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0" w:rsidRPr="00256FF3" w:rsidRDefault="00FF39E0" w:rsidP="00FF39E0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256FF3">
        <w:rPr>
          <w:rFonts w:ascii="Times New Roman" w:hAnsi="Times New Roman"/>
          <w:b/>
          <w:sz w:val="28"/>
          <w:szCs w:val="28"/>
        </w:rPr>
        <w:t xml:space="preserve">MÔ TẢ CÔNG VIỆC ĐĂNG TUYỂN DỤNG </w:t>
      </w:r>
    </w:p>
    <w:p w:rsidR="00FF39E0" w:rsidRPr="00256FF3" w:rsidRDefault="00FF39E0" w:rsidP="00FF39E0">
      <w:pPr>
        <w:rPr>
          <w:rFonts w:ascii="Times New Roman" w:hAnsi="Times New Roman"/>
          <w:sz w:val="28"/>
          <w:szCs w:val="28"/>
        </w:rPr>
      </w:pPr>
      <w:r w:rsidRPr="00256FF3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432432">
        <w:rPr>
          <w:rFonts w:ascii="Times New Roman" w:hAnsi="Times New Roman"/>
          <w:sz w:val="28"/>
          <w:szCs w:val="28"/>
        </w:rPr>
        <w:t>THÁNG 05</w:t>
      </w:r>
      <w:r w:rsidRPr="00256FF3">
        <w:rPr>
          <w:rFonts w:ascii="Times New Roman" w:hAnsi="Times New Roman"/>
          <w:sz w:val="28"/>
          <w:szCs w:val="28"/>
        </w:rPr>
        <w:t xml:space="preserve"> NĂM 2018</w:t>
      </w:r>
    </w:p>
    <w:p w:rsidR="008D71C8" w:rsidRDefault="008D71C8" w:rsidP="00256F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D71C8">
        <w:rPr>
          <w:rFonts w:ascii="Times New Roman" w:hAnsi="Times New Roman"/>
          <w:sz w:val="28"/>
          <w:szCs w:val="28"/>
        </w:rPr>
        <w:t>Sơ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lược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về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công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ty</w:t>
      </w:r>
      <w:proofErr w:type="spellEnd"/>
      <w:r w:rsidRPr="008D71C8">
        <w:rPr>
          <w:rFonts w:ascii="Times New Roman" w:hAnsi="Times New Roman"/>
          <w:sz w:val="28"/>
          <w:szCs w:val="28"/>
        </w:rPr>
        <w:t>:</w:t>
      </w:r>
    </w:p>
    <w:p w:rsidR="00256FF3" w:rsidRPr="008D71C8" w:rsidRDefault="00256FF3" w:rsidP="00256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1C8" w:rsidRDefault="008D71C8" w:rsidP="00256F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CÔNG TY TNHH CHEMILENS</w:t>
      </w:r>
    </w:p>
    <w:p w:rsidR="008D71C8" w:rsidRDefault="008D71C8" w:rsidP="00256F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: 76 </w:t>
      </w:r>
      <w:proofErr w:type="spellStart"/>
      <w:r>
        <w:rPr>
          <w:rFonts w:ascii="Times New Roman" w:hAnsi="Times New Roman"/>
          <w:sz w:val="28"/>
          <w:szCs w:val="28"/>
        </w:rPr>
        <w:t>Đường</w:t>
      </w:r>
      <w:proofErr w:type="spellEnd"/>
      <w:r>
        <w:rPr>
          <w:rFonts w:ascii="Times New Roman" w:hAnsi="Times New Roman"/>
          <w:sz w:val="28"/>
          <w:szCs w:val="28"/>
        </w:rPr>
        <w:t xml:space="preserve"> A4, </w:t>
      </w:r>
      <w:proofErr w:type="spellStart"/>
      <w:r>
        <w:rPr>
          <w:rFonts w:ascii="Times New Roman" w:hAnsi="Times New Roman"/>
          <w:sz w:val="28"/>
          <w:szCs w:val="28"/>
        </w:rPr>
        <w:t>phường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12, </w:t>
      </w:r>
      <w:proofErr w:type="spellStart"/>
      <w:r>
        <w:rPr>
          <w:rFonts w:ascii="Times New Roman" w:hAnsi="Times New Roman"/>
          <w:sz w:val="28"/>
          <w:szCs w:val="28"/>
        </w:rPr>
        <w:t>Quận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Bình</w:t>
      </w:r>
      <w:proofErr w:type="spellEnd"/>
      <w:r>
        <w:rPr>
          <w:rFonts w:ascii="Times New Roman" w:hAnsi="Times New Roman"/>
          <w:sz w:val="28"/>
          <w:szCs w:val="28"/>
        </w:rPr>
        <w:t>, TP HCM</w:t>
      </w:r>
    </w:p>
    <w:p w:rsidR="00432432" w:rsidRDefault="008D71C8" w:rsidP="00256F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thoại</w:t>
      </w:r>
      <w:proofErr w:type="spellEnd"/>
      <w:r>
        <w:rPr>
          <w:rFonts w:ascii="Times New Roman" w:hAnsi="Times New Roman"/>
          <w:sz w:val="28"/>
          <w:szCs w:val="28"/>
        </w:rPr>
        <w:t>: (028)62623666</w:t>
      </w:r>
    </w:p>
    <w:p w:rsidR="00256FF3" w:rsidRDefault="00256FF3" w:rsidP="00256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1C8" w:rsidRDefault="008D71C8" w:rsidP="008D71C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</w:t>
      </w:r>
      <w:r w:rsidRPr="008D71C8">
        <w:rPr>
          <w:rFonts w:ascii="Times New Roman" w:hAnsi="Times New Roman"/>
          <w:sz w:val="28"/>
          <w:szCs w:val="28"/>
        </w:rPr>
        <w:t>ông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Ty TNHH </w:t>
      </w:r>
      <w:proofErr w:type="spellStart"/>
      <w:r w:rsidRPr="008D71C8">
        <w:rPr>
          <w:rFonts w:ascii="Times New Roman" w:hAnsi="Times New Roman"/>
          <w:sz w:val="28"/>
          <w:szCs w:val="28"/>
        </w:rPr>
        <w:t>Chemilens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là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công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ty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100% </w:t>
      </w:r>
      <w:proofErr w:type="spellStart"/>
      <w:r w:rsidRPr="008D71C8">
        <w:rPr>
          <w:rFonts w:ascii="Times New Roman" w:hAnsi="Times New Roman"/>
          <w:sz w:val="28"/>
          <w:szCs w:val="28"/>
        </w:rPr>
        <w:t>vốn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đầu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tư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của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Hàn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Quốc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71C8">
        <w:rPr>
          <w:rFonts w:ascii="Times New Roman" w:hAnsi="Times New Roman"/>
          <w:sz w:val="28"/>
          <w:szCs w:val="28"/>
        </w:rPr>
        <w:t>Công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Ty </w:t>
      </w:r>
      <w:bookmarkStart w:id="0" w:name="_GoBack"/>
      <w:r w:rsidRPr="008D71C8">
        <w:rPr>
          <w:rFonts w:ascii="Times New Roman" w:hAnsi="Times New Roman"/>
          <w:sz w:val="28"/>
          <w:szCs w:val="28"/>
        </w:rPr>
        <w:t xml:space="preserve">TNHH CHEMILENS </w:t>
      </w:r>
      <w:proofErr w:type="spellStart"/>
      <w:r w:rsidRPr="008D71C8">
        <w:rPr>
          <w:rFonts w:ascii="Times New Roman" w:hAnsi="Times New Roman"/>
          <w:sz w:val="28"/>
          <w:szCs w:val="28"/>
        </w:rPr>
        <w:t>Hồ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Chí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Minh</w:t>
      </w:r>
      <w:bookmarkEnd w:id="0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chuyên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phân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phối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tròng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mắt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kính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cho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các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tỉnh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thành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trong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cả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nước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71C8">
        <w:rPr>
          <w:rFonts w:ascii="Times New Roman" w:hAnsi="Times New Roman"/>
          <w:sz w:val="28"/>
          <w:szCs w:val="28"/>
        </w:rPr>
        <w:t>là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một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trong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những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tập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đoàn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phân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phối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tròng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mắt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kính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lớn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đứng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thứ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8D71C8">
        <w:rPr>
          <w:rFonts w:ascii="Times New Roman" w:hAnsi="Times New Roman"/>
          <w:sz w:val="28"/>
          <w:szCs w:val="28"/>
        </w:rPr>
        <w:t>thế</w:t>
      </w:r>
      <w:proofErr w:type="spellEnd"/>
      <w:r w:rsidRPr="008D7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C8">
        <w:rPr>
          <w:rFonts w:ascii="Times New Roman" w:hAnsi="Times New Roman"/>
          <w:sz w:val="28"/>
          <w:szCs w:val="28"/>
        </w:rPr>
        <w:t>giới</w:t>
      </w:r>
      <w:proofErr w:type="spellEnd"/>
      <w:r w:rsidRPr="008D71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Chemilens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máy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xuất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nhiều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Hàn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Quốc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Quốc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Singgapor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Nam. Nay,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ty</w:t>
      </w:r>
      <w:proofErr w:type="spellEnd"/>
      <w:r>
        <w:rPr>
          <w:rFonts w:ascii="Times New Roman" w:hAnsi="Times New Roman"/>
          <w:sz w:val="28"/>
          <w:szCs w:val="28"/>
        </w:rPr>
        <w:t xml:space="preserve"> TNHH </w:t>
      </w:r>
      <w:proofErr w:type="spellStart"/>
      <w:r>
        <w:rPr>
          <w:rFonts w:ascii="Times New Roman" w:hAnsi="Times New Roman"/>
          <w:sz w:val="28"/>
          <w:szCs w:val="28"/>
        </w:rPr>
        <w:t>Chemilens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>
        <w:rPr>
          <w:rFonts w:ascii="Times New Roman" w:hAnsi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/>
          <w:sz w:val="28"/>
          <w:szCs w:val="28"/>
        </w:rPr>
        <w:t>cần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8D71C8" w:rsidRPr="008D71C8" w:rsidRDefault="008D71C8" w:rsidP="00FF39E0">
      <w:pPr>
        <w:rPr>
          <w:rFonts w:ascii="Times New Roman" w:hAnsi="Times New Roman"/>
          <w:sz w:val="28"/>
          <w:szCs w:val="28"/>
        </w:rPr>
      </w:pPr>
    </w:p>
    <w:p w:rsidR="00FF39E0" w:rsidRPr="008D71C8" w:rsidRDefault="001A3738" w:rsidP="00FF39E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Nhân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viên</w:t>
      </w:r>
      <w:proofErr w:type="spellEnd"/>
      <w:r w:rsidR="00316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66B0">
        <w:rPr>
          <w:rFonts w:ascii="Times New Roman" w:hAnsi="Times New Roman"/>
          <w:b/>
          <w:sz w:val="28"/>
          <w:szCs w:val="28"/>
        </w:rPr>
        <w:t>văn</w:t>
      </w:r>
      <w:proofErr w:type="spellEnd"/>
      <w:r w:rsidR="00316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66B0">
        <w:rPr>
          <w:rFonts w:ascii="Times New Roman" w:hAnsi="Times New Roman"/>
          <w:b/>
          <w:sz w:val="28"/>
          <w:szCs w:val="28"/>
        </w:rPr>
        <w:t>phòng</w:t>
      </w:r>
      <w:proofErr w:type="spellEnd"/>
      <w:r w:rsidR="00FF39E0" w:rsidRPr="008D71C8">
        <w:rPr>
          <w:rFonts w:ascii="Times New Roman" w:hAnsi="Times New Roman"/>
          <w:b/>
          <w:sz w:val="28"/>
          <w:szCs w:val="28"/>
        </w:rPr>
        <w:t xml:space="preserve">: 3 </w:t>
      </w:r>
      <w:proofErr w:type="spellStart"/>
      <w:r w:rsidR="00FF39E0" w:rsidRPr="008D71C8">
        <w:rPr>
          <w:rFonts w:ascii="Times New Roman" w:hAnsi="Times New Roman"/>
          <w:b/>
          <w:sz w:val="28"/>
          <w:szCs w:val="28"/>
        </w:rPr>
        <w:t>người</w:t>
      </w:r>
      <w:proofErr w:type="spellEnd"/>
    </w:p>
    <w:tbl>
      <w:tblPr>
        <w:tblW w:w="9811" w:type="dxa"/>
        <w:tblBorders>
          <w:bottom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8545"/>
      </w:tblGrid>
      <w:tr w:rsidR="00FF39E0" w:rsidRPr="009A16AC" w:rsidTr="00E31CD0">
        <w:tc>
          <w:tcPr>
            <w:tcW w:w="1266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8" w:type="dxa"/>
              <w:left w:w="0" w:type="dxa"/>
              <w:bottom w:w="158" w:type="dxa"/>
              <w:right w:w="158" w:type="dxa"/>
            </w:tcMar>
            <w:vAlign w:val="bottom"/>
            <w:hideMark/>
          </w:tcPr>
          <w:p w:rsidR="00FF39E0" w:rsidRPr="00C26FA8" w:rsidRDefault="00FF39E0" w:rsidP="00E31CD0">
            <w:pPr>
              <w:spacing w:after="0" w:line="279" w:lineRule="atLeast"/>
              <w:rPr>
                <w:rFonts w:ascii="Times New Roman" w:eastAsia="Times New Roman" w:hAnsi="Times New Roman"/>
                <w:color w:val="363636"/>
                <w:sz w:val="24"/>
                <w:szCs w:val="24"/>
              </w:rPr>
            </w:pPr>
            <w:proofErr w:type="spellStart"/>
            <w:r w:rsidRPr="00C26FA8">
              <w:rPr>
                <w:rFonts w:ascii="Times New Roman" w:eastAsia="Times New Roman" w:hAnsi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</w:rPr>
              <w:t>Mô</w:t>
            </w:r>
            <w:proofErr w:type="spellEnd"/>
            <w:r w:rsidRPr="00C26FA8">
              <w:rPr>
                <w:rFonts w:ascii="Times New Roman" w:eastAsia="Times New Roman" w:hAnsi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26FA8">
              <w:rPr>
                <w:rFonts w:ascii="Times New Roman" w:eastAsia="Times New Roman" w:hAnsi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</w:rPr>
              <w:t>tả</w:t>
            </w:r>
            <w:proofErr w:type="spellEnd"/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8" w:type="dxa"/>
              <w:left w:w="158" w:type="dxa"/>
              <w:bottom w:w="158" w:type="dxa"/>
              <w:right w:w="0" w:type="dxa"/>
            </w:tcMar>
            <w:vAlign w:val="bottom"/>
            <w:hideMark/>
          </w:tcPr>
          <w:p w:rsidR="00FF39E0" w:rsidRPr="00256FF3" w:rsidRDefault="00FF39E0" w:rsidP="00E31CD0">
            <w:pPr>
              <w:spacing w:after="0" w:line="279" w:lineRule="atLeast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</w:pPr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-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Nghe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,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nhận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điện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thoại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của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khách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hàng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.</w:t>
            </w:r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br/>
              <w:t xml:space="preserve">-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Nhận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đơn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hàng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va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̀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xư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̉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ly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́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đơn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hàng</w:t>
            </w:r>
            <w:proofErr w:type="spellEnd"/>
          </w:p>
          <w:p w:rsidR="003166B0" w:rsidRPr="00256FF3" w:rsidRDefault="00FF39E0" w:rsidP="00E31CD0">
            <w:pPr>
              <w:spacing w:after="0" w:line="279" w:lineRule="atLeast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</w:pPr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-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Tư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vấn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,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giới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thiệu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về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các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sản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phẩm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của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công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ty</w:t>
            </w:r>
            <w:proofErr w:type="spellEnd"/>
          </w:p>
          <w:p w:rsidR="003166B0" w:rsidRPr="00256FF3" w:rsidRDefault="003166B0" w:rsidP="00E31CD0">
            <w:pPr>
              <w:spacing w:after="0" w:line="279" w:lineRule="atLeast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</w:pPr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-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Tiếp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nhận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,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trả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lời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,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giải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đáp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thắc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mắc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của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khách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hàng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.</w:t>
            </w:r>
          </w:p>
          <w:p w:rsidR="00FF39E0" w:rsidRDefault="003166B0" w:rsidP="006824CD">
            <w:pPr>
              <w:spacing w:after="0" w:line="279" w:lineRule="atLeast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</w:pPr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-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Báo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cáo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doanh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thu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bán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hàng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hằng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ngày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.</w:t>
            </w:r>
          </w:p>
          <w:p w:rsidR="00697CC0" w:rsidRPr="00256FF3" w:rsidRDefault="00697CC0" w:rsidP="006824CD">
            <w:pPr>
              <w:spacing w:after="0" w:line="279" w:lineRule="atLeast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Phiên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Đốc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cầu</w:t>
            </w:r>
            <w:proofErr w:type="spellEnd"/>
          </w:p>
        </w:tc>
      </w:tr>
      <w:tr w:rsidR="00FF39E0" w:rsidRPr="009A16AC" w:rsidTr="00E31CD0">
        <w:tc>
          <w:tcPr>
            <w:tcW w:w="1266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8" w:type="dxa"/>
              <w:left w:w="0" w:type="dxa"/>
              <w:bottom w:w="158" w:type="dxa"/>
              <w:right w:w="158" w:type="dxa"/>
            </w:tcMar>
            <w:vAlign w:val="bottom"/>
            <w:hideMark/>
          </w:tcPr>
          <w:p w:rsidR="00FF39E0" w:rsidRPr="00C26FA8" w:rsidRDefault="00FF39E0" w:rsidP="00E31CD0">
            <w:pPr>
              <w:spacing w:after="0" w:line="279" w:lineRule="atLeast"/>
              <w:rPr>
                <w:rFonts w:ascii="Times New Roman" w:eastAsia="Times New Roman" w:hAnsi="Times New Roman"/>
                <w:color w:val="363636"/>
                <w:sz w:val="24"/>
                <w:szCs w:val="24"/>
              </w:rPr>
            </w:pPr>
            <w:proofErr w:type="spellStart"/>
            <w:r w:rsidRPr="00C26FA8">
              <w:rPr>
                <w:rFonts w:ascii="Times New Roman" w:eastAsia="Times New Roman" w:hAnsi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</w:rPr>
              <w:t>Yêu</w:t>
            </w:r>
            <w:proofErr w:type="spellEnd"/>
            <w:r w:rsidRPr="00C26FA8">
              <w:rPr>
                <w:rFonts w:ascii="Times New Roman" w:eastAsia="Times New Roman" w:hAnsi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26FA8">
              <w:rPr>
                <w:rFonts w:ascii="Times New Roman" w:eastAsia="Times New Roman" w:hAnsi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</w:rPr>
              <w:t>cầu</w:t>
            </w:r>
            <w:proofErr w:type="spellEnd"/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8" w:type="dxa"/>
              <w:left w:w="158" w:type="dxa"/>
              <w:bottom w:w="158" w:type="dxa"/>
              <w:right w:w="0" w:type="dxa"/>
            </w:tcMar>
            <w:vAlign w:val="bottom"/>
            <w:hideMark/>
          </w:tcPr>
          <w:p w:rsidR="00FF39E0" w:rsidRPr="00256FF3" w:rsidRDefault="00FF39E0" w:rsidP="00E31CD0">
            <w:pPr>
              <w:spacing w:after="0" w:line="279" w:lineRule="atLeast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</w:pPr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-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Trung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thực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,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siêng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năng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.</w:t>
            </w:r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br/>
              <w:t xml:space="preserve">-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Thành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thạo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vi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tính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văn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phòng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.</w:t>
            </w:r>
          </w:p>
          <w:p w:rsidR="00256FF3" w:rsidRPr="00256FF3" w:rsidRDefault="00697CC0" w:rsidP="00256FF3">
            <w:pPr>
              <w:spacing w:after="0" w:line="279" w:lineRule="atLeast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 </w:t>
            </w:r>
            <w:proofErr w:type="spellStart"/>
            <w:r w:rsidR="00FF39E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Trình</w:t>
            </w:r>
            <w:proofErr w:type="spellEnd"/>
            <w:r w:rsidR="00FF39E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FF39E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độ</w:t>
            </w:r>
            <w:proofErr w:type="spellEnd"/>
            <w:r w:rsidR="00FF39E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: </w:t>
            </w:r>
            <w:proofErr w:type="spellStart"/>
            <w:r w:rsidR="00FF39E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Trung</w:t>
            </w:r>
            <w:proofErr w:type="spellEnd"/>
            <w:r w:rsidR="00FF39E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FF39E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Cấp</w:t>
            </w:r>
            <w:proofErr w:type="spellEnd"/>
            <w:r w:rsidR="00FF39E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FF39E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trở</w:t>
            </w:r>
            <w:proofErr w:type="spellEnd"/>
            <w:r w:rsidR="00FF39E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FF39E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lên</w:t>
            </w:r>
            <w:proofErr w:type="spellEnd"/>
          </w:p>
          <w:p w:rsidR="00FF39E0" w:rsidRPr="00256FF3" w:rsidRDefault="00256FF3" w:rsidP="00256FF3">
            <w:pPr>
              <w:spacing w:after="0" w:line="279" w:lineRule="atLeast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</w:pPr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-</w:t>
            </w:r>
            <w:proofErr w:type="spellStart"/>
            <w:r w:rsidR="00FF39E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Ưu</w:t>
            </w:r>
            <w:proofErr w:type="spellEnd"/>
            <w:r w:rsidR="00FF39E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FF39E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ti</w:t>
            </w:r>
            <w:r w:rsidR="00C26FA8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ên</w:t>
            </w:r>
            <w:proofErr w:type="spellEnd"/>
            <w:r w:rsidR="00C26FA8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: </w:t>
            </w:r>
            <w:proofErr w:type="spellStart"/>
            <w:r w:rsidR="00C26FA8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các</w:t>
            </w:r>
            <w:proofErr w:type="spellEnd"/>
            <w:r w:rsidR="00C26FA8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C26FA8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bạn</w:t>
            </w:r>
            <w:proofErr w:type="spellEnd"/>
            <w:r w:rsidR="00C26FA8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C26FA8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sinh</w:t>
            </w:r>
            <w:proofErr w:type="spellEnd"/>
            <w:r w:rsidR="00C26FA8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C26FA8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mới</w:t>
            </w:r>
            <w:proofErr w:type="spellEnd"/>
            <w:r w:rsidR="00C26FA8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C26FA8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tốt</w:t>
            </w:r>
            <w:proofErr w:type="spellEnd"/>
            <w:r w:rsidR="00C26FA8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C26FA8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nghiệp</w:t>
            </w:r>
            <w:proofErr w:type="spellEnd"/>
            <w:r w:rsidR="006824CD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,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chuyên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ngành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tiếng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Hoa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hoặc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tiếng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Hàn</w:t>
            </w:r>
            <w:proofErr w:type="spellEnd"/>
            <w:r w:rsidR="006824CD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6824CD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là</w:t>
            </w:r>
            <w:proofErr w:type="spellEnd"/>
            <w:r w:rsidR="006824CD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6824CD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một</w:t>
            </w:r>
            <w:proofErr w:type="spellEnd"/>
            <w:r w:rsidR="006824CD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6824CD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lợi</w:t>
            </w:r>
            <w:proofErr w:type="spellEnd"/>
            <w:r w:rsidR="006824CD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824CD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thế</w:t>
            </w:r>
            <w:proofErr w:type="spellEnd"/>
            <w:r w:rsidR="006824CD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F39E0" w:rsidRPr="009A16AC" w:rsidTr="006824CD">
        <w:trPr>
          <w:trHeight w:val="1044"/>
        </w:trPr>
        <w:tc>
          <w:tcPr>
            <w:tcW w:w="1266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tcMar>
              <w:top w:w="158" w:type="dxa"/>
              <w:left w:w="0" w:type="dxa"/>
              <w:bottom w:w="158" w:type="dxa"/>
              <w:right w:w="158" w:type="dxa"/>
            </w:tcMar>
            <w:vAlign w:val="bottom"/>
            <w:hideMark/>
          </w:tcPr>
          <w:p w:rsidR="00FF39E0" w:rsidRPr="00C26FA8" w:rsidRDefault="00FF39E0" w:rsidP="00E31CD0">
            <w:pPr>
              <w:spacing w:after="0" w:line="279" w:lineRule="atLeast"/>
              <w:rPr>
                <w:rFonts w:ascii="Times New Roman" w:eastAsia="Times New Roman" w:hAnsi="Times New Roman"/>
                <w:color w:val="363636"/>
                <w:sz w:val="24"/>
                <w:szCs w:val="24"/>
              </w:rPr>
            </w:pPr>
            <w:proofErr w:type="spellStart"/>
            <w:r w:rsidRPr="00C26FA8">
              <w:rPr>
                <w:rFonts w:ascii="Times New Roman" w:eastAsia="Times New Roman" w:hAnsi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</w:rPr>
              <w:t>Quyền</w:t>
            </w:r>
            <w:proofErr w:type="spellEnd"/>
            <w:r w:rsidRPr="00C26FA8">
              <w:rPr>
                <w:rFonts w:ascii="Times New Roman" w:eastAsia="Times New Roman" w:hAnsi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26FA8">
              <w:rPr>
                <w:rFonts w:ascii="Times New Roman" w:eastAsia="Times New Roman" w:hAnsi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</w:rPr>
              <w:t>lợi</w:t>
            </w:r>
            <w:proofErr w:type="spellEnd"/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tcMar>
              <w:top w:w="158" w:type="dxa"/>
              <w:left w:w="158" w:type="dxa"/>
              <w:bottom w:w="158" w:type="dxa"/>
              <w:right w:w="0" w:type="dxa"/>
            </w:tcMar>
            <w:vAlign w:val="bottom"/>
            <w:hideMark/>
          </w:tcPr>
          <w:p w:rsidR="003166B0" w:rsidRPr="00256FF3" w:rsidRDefault="00FF39E0" w:rsidP="003166B0">
            <w:pPr>
              <w:spacing w:after="0" w:line="279" w:lineRule="atLeast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</w:pPr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-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Chưa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có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kinh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nghiệm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được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đào</w:t>
            </w:r>
            <w:proofErr w:type="spellEnd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tào</w:t>
            </w:r>
            <w:proofErr w:type="spellEnd"/>
          </w:p>
          <w:p w:rsidR="003166B0" w:rsidRPr="00256FF3" w:rsidRDefault="003166B0" w:rsidP="003166B0">
            <w:pPr>
              <w:spacing w:after="0" w:line="279" w:lineRule="atLeast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</w:pPr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-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Được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tập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huấn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,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đào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tạo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liên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tục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về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kinh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0F37A6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nghiệm</w:t>
            </w:r>
            <w:proofErr w:type="spellEnd"/>
            <w:r w:rsidR="000F37A6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0F37A6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làm</w:t>
            </w:r>
            <w:proofErr w:type="spellEnd"/>
            <w:r w:rsidR="000F37A6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0F37A6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việc</w:t>
            </w:r>
            <w:proofErr w:type="spellEnd"/>
          </w:p>
          <w:p w:rsidR="003166B0" w:rsidRDefault="003166B0" w:rsidP="003166B0">
            <w:pPr>
              <w:spacing w:after="0" w:line="279" w:lineRule="atLeast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</w:pPr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-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Môi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trường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làm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việc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năng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động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giúp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nhân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viên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hoàn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thiện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kỹ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năng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và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kiến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thức</w:t>
            </w:r>
            <w:proofErr w:type="spellEnd"/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.</w:t>
            </w:r>
          </w:p>
          <w:p w:rsidR="006824CD" w:rsidRPr="00256FF3" w:rsidRDefault="006824CD" w:rsidP="003166B0">
            <w:pPr>
              <w:spacing w:after="0" w:line="279" w:lineRule="atLeast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là</w:t>
            </w:r>
            <w:r w:rsidR="003D2910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m</w:t>
            </w:r>
            <w:proofErr w:type="spellEnd"/>
            <w:r w:rsidR="003D2910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D2910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việc</w:t>
            </w:r>
            <w:proofErr w:type="spellEnd"/>
            <w:r w:rsidR="003D2910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D2910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trong</w:t>
            </w:r>
            <w:proofErr w:type="spellEnd"/>
            <w:r w:rsidR="003D2910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D2910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môi</w:t>
            </w:r>
            <w:proofErr w:type="spellEnd"/>
            <w:r w:rsidR="003D2910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D2910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trường</w:t>
            </w:r>
            <w:proofErr w:type="spellEnd"/>
            <w:r w:rsidR="003D2910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D2910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quốc</w:t>
            </w:r>
            <w:proofErr w:type="spellEnd"/>
            <w:r w:rsidR="003D2910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D2910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.</w:t>
            </w:r>
          </w:p>
          <w:p w:rsidR="003166B0" w:rsidRPr="00256FF3" w:rsidRDefault="003D2910" w:rsidP="003166B0">
            <w:pPr>
              <w:spacing w:after="0" w:line="279" w:lineRule="atLeast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Được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BHXH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đầy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đu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̉</w:t>
            </w:r>
            <w:r w:rsidR="003166B0"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.</w:t>
            </w:r>
          </w:p>
          <w:p w:rsidR="000F37A6" w:rsidRDefault="000F37A6" w:rsidP="003166B0">
            <w:pPr>
              <w:spacing w:after="0" w:line="279" w:lineRule="atLeast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</w:pPr>
            <w:r w:rsidRPr="00256FF3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- </w:t>
            </w:r>
            <w:proofErr w:type="spellStart"/>
            <w:r w:rsidR="00697CC0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Mức</w:t>
            </w:r>
            <w:proofErr w:type="spellEnd"/>
            <w:r w:rsidR="00697CC0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697CC0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lương</w:t>
            </w:r>
            <w:proofErr w:type="spellEnd"/>
            <w:r w:rsidR="00697CC0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: 5 – 10 </w:t>
            </w:r>
            <w:proofErr w:type="spellStart"/>
            <w:r w:rsidR="00697CC0"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triệu</w:t>
            </w:r>
            <w:proofErr w:type="spellEnd"/>
          </w:p>
          <w:p w:rsidR="00697CC0" w:rsidRPr="00256FF3" w:rsidRDefault="00697CC0" w:rsidP="00697CC0">
            <w:pPr>
              <w:spacing w:after="0" w:line="279" w:lineRule="atLeast"/>
              <w:textAlignment w:val="baseline"/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Thưởng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</w:rPr>
              <w:t xml:space="preserve"> 13</w:t>
            </w:r>
          </w:p>
        </w:tc>
      </w:tr>
    </w:tbl>
    <w:p w:rsidR="00432432" w:rsidRDefault="00432432"/>
    <w:p w:rsidR="00432432" w:rsidRPr="00697CC0" w:rsidRDefault="00432432">
      <w:pPr>
        <w:rPr>
          <w:rFonts w:ascii="Times New Roman" w:hAnsi="Times New Roman"/>
          <w:sz w:val="28"/>
          <w:szCs w:val="28"/>
        </w:rPr>
      </w:pPr>
      <w:r>
        <w:t xml:space="preserve"> </w:t>
      </w:r>
      <w:proofErr w:type="spellStart"/>
      <w:r w:rsidRPr="00697CC0">
        <w:rPr>
          <w:rFonts w:ascii="Times New Roman" w:hAnsi="Times New Roman"/>
          <w:sz w:val="28"/>
          <w:szCs w:val="28"/>
        </w:rPr>
        <w:t>Hồ</w:t>
      </w:r>
      <w:proofErr w:type="spellEnd"/>
      <w:r w:rsidRPr="00697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CC0">
        <w:rPr>
          <w:rFonts w:ascii="Times New Roman" w:hAnsi="Times New Roman"/>
          <w:sz w:val="28"/>
          <w:szCs w:val="28"/>
        </w:rPr>
        <w:t>Sơ</w:t>
      </w:r>
      <w:proofErr w:type="spellEnd"/>
      <w:r w:rsidRPr="00697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CC0">
        <w:rPr>
          <w:rFonts w:ascii="Times New Roman" w:hAnsi="Times New Roman"/>
          <w:sz w:val="28"/>
          <w:szCs w:val="28"/>
        </w:rPr>
        <w:t>gửi</w:t>
      </w:r>
      <w:proofErr w:type="spellEnd"/>
      <w:r w:rsidRPr="00697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CC0">
        <w:rPr>
          <w:rFonts w:ascii="Times New Roman" w:hAnsi="Times New Roman"/>
          <w:sz w:val="28"/>
          <w:szCs w:val="28"/>
        </w:rPr>
        <w:t>về</w:t>
      </w:r>
      <w:proofErr w:type="spellEnd"/>
      <w:r w:rsidRPr="00697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CC0">
        <w:rPr>
          <w:rFonts w:ascii="Times New Roman" w:hAnsi="Times New Roman"/>
          <w:sz w:val="28"/>
          <w:szCs w:val="28"/>
        </w:rPr>
        <w:t>địa</w:t>
      </w:r>
      <w:proofErr w:type="spellEnd"/>
      <w:r w:rsidRPr="00697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CC0">
        <w:rPr>
          <w:rFonts w:ascii="Times New Roman" w:hAnsi="Times New Roman"/>
          <w:sz w:val="28"/>
          <w:szCs w:val="28"/>
        </w:rPr>
        <w:t>chỉ</w:t>
      </w:r>
      <w:proofErr w:type="spellEnd"/>
      <w:r w:rsidRPr="00697CC0">
        <w:rPr>
          <w:rFonts w:ascii="Times New Roman" w:hAnsi="Times New Roman"/>
          <w:sz w:val="28"/>
          <w:szCs w:val="28"/>
        </w:rPr>
        <w:t xml:space="preserve">: </w:t>
      </w:r>
    </w:p>
    <w:p w:rsidR="00432432" w:rsidRPr="00697CC0" w:rsidRDefault="00432432">
      <w:pPr>
        <w:rPr>
          <w:rFonts w:ascii="Times New Roman" w:hAnsi="Times New Roman"/>
          <w:sz w:val="28"/>
          <w:szCs w:val="28"/>
        </w:rPr>
      </w:pPr>
      <w:r w:rsidRPr="00697CC0">
        <w:rPr>
          <w:rFonts w:ascii="Times New Roman" w:hAnsi="Times New Roman"/>
          <w:sz w:val="28"/>
          <w:szCs w:val="28"/>
        </w:rPr>
        <w:t>CÔNG TY TNHH CHEMILENS</w:t>
      </w:r>
    </w:p>
    <w:p w:rsidR="00432432" w:rsidRPr="00697CC0" w:rsidRDefault="00432432">
      <w:pPr>
        <w:rPr>
          <w:rFonts w:ascii="Times New Roman" w:hAnsi="Times New Roman"/>
          <w:sz w:val="28"/>
          <w:szCs w:val="28"/>
        </w:rPr>
      </w:pPr>
      <w:r w:rsidRPr="00697CC0">
        <w:rPr>
          <w:rFonts w:ascii="Times New Roman" w:hAnsi="Times New Roman"/>
          <w:sz w:val="28"/>
          <w:szCs w:val="28"/>
        </w:rPr>
        <w:t xml:space="preserve">76 </w:t>
      </w:r>
      <w:proofErr w:type="spellStart"/>
      <w:r w:rsidRPr="00697CC0">
        <w:rPr>
          <w:rFonts w:ascii="Times New Roman" w:hAnsi="Times New Roman"/>
          <w:sz w:val="28"/>
          <w:szCs w:val="28"/>
        </w:rPr>
        <w:t>Đường</w:t>
      </w:r>
      <w:proofErr w:type="spellEnd"/>
      <w:r w:rsidRPr="00697CC0">
        <w:rPr>
          <w:rFonts w:ascii="Times New Roman" w:hAnsi="Times New Roman"/>
          <w:sz w:val="28"/>
          <w:szCs w:val="28"/>
        </w:rPr>
        <w:t xml:space="preserve"> A4, </w:t>
      </w:r>
      <w:proofErr w:type="spellStart"/>
      <w:r w:rsidRPr="00697CC0">
        <w:rPr>
          <w:rFonts w:ascii="Times New Roman" w:hAnsi="Times New Roman"/>
          <w:sz w:val="28"/>
          <w:szCs w:val="28"/>
        </w:rPr>
        <w:t>Phường</w:t>
      </w:r>
      <w:proofErr w:type="spellEnd"/>
      <w:r w:rsidRPr="00697CC0">
        <w:rPr>
          <w:rFonts w:ascii="Times New Roman" w:hAnsi="Times New Roman"/>
          <w:sz w:val="28"/>
          <w:szCs w:val="28"/>
        </w:rPr>
        <w:t xml:space="preserve"> 12, </w:t>
      </w:r>
      <w:proofErr w:type="spellStart"/>
      <w:r w:rsidRPr="00697CC0">
        <w:rPr>
          <w:rFonts w:ascii="Times New Roman" w:hAnsi="Times New Roman"/>
          <w:sz w:val="28"/>
          <w:szCs w:val="28"/>
        </w:rPr>
        <w:t>Quận</w:t>
      </w:r>
      <w:proofErr w:type="spellEnd"/>
      <w:r w:rsidRPr="00697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CC0">
        <w:rPr>
          <w:rFonts w:ascii="Times New Roman" w:hAnsi="Times New Roman"/>
          <w:sz w:val="28"/>
          <w:szCs w:val="28"/>
        </w:rPr>
        <w:t>Tân</w:t>
      </w:r>
      <w:proofErr w:type="spellEnd"/>
      <w:r w:rsidRPr="00697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CC0">
        <w:rPr>
          <w:rFonts w:ascii="Times New Roman" w:hAnsi="Times New Roman"/>
          <w:sz w:val="28"/>
          <w:szCs w:val="28"/>
        </w:rPr>
        <w:t>Bình</w:t>
      </w:r>
      <w:proofErr w:type="spellEnd"/>
      <w:r w:rsidRPr="00697C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7CC0">
        <w:rPr>
          <w:rFonts w:ascii="Times New Roman" w:hAnsi="Times New Roman"/>
          <w:sz w:val="28"/>
          <w:szCs w:val="28"/>
        </w:rPr>
        <w:t>Tp</w:t>
      </w:r>
      <w:proofErr w:type="spellEnd"/>
      <w:r w:rsidRPr="00697CC0">
        <w:rPr>
          <w:rFonts w:ascii="Times New Roman" w:hAnsi="Times New Roman"/>
          <w:sz w:val="28"/>
          <w:szCs w:val="28"/>
        </w:rPr>
        <w:t xml:space="preserve"> HCM</w:t>
      </w:r>
    </w:p>
    <w:p w:rsidR="00BC671F" w:rsidRPr="00697CC0" w:rsidRDefault="00432432">
      <w:pPr>
        <w:rPr>
          <w:rFonts w:ascii="Times New Roman" w:hAnsi="Times New Roman"/>
          <w:sz w:val="28"/>
          <w:szCs w:val="28"/>
        </w:rPr>
      </w:pPr>
      <w:r w:rsidRPr="00697CC0">
        <w:rPr>
          <w:rFonts w:ascii="Times New Roman" w:hAnsi="Times New Roman"/>
          <w:sz w:val="28"/>
          <w:szCs w:val="28"/>
        </w:rPr>
        <w:t xml:space="preserve">Email: </w:t>
      </w:r>
      <w:hyperlink r:id="rId6" w:history="1">
        <w:r w:rsidRPr="00697CC0">
          <w:rPr>
            <w:rStyle w:val="Hyperlink"/>
            <w:rFonts w:ascii="Times New Roman" w:hAnsi="Times New Roman"/>
            <w:sz w:val="28"/>
            <w:szCs w:val="28"/>
          </w:rPr>
          <w:t>trangnth@chemilens.vn</w:t>
        </w:r>
      </w:hyperlink>
    </w:p>
    <w:p w:rsidR="00432432" w:rsidRPr="00697CC0" w:rsidRDefault="00697C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SĐT</w:t>
      </w:r>
      <w:r w:rsidR="00432432" w:rsidRPr="00697CC0">
        <w:rPr>
          <w:rFonts w:ascii="Times New Roman" w:hAnsi="Times New Roman"/>
          <w:sz w:val="28"/>
          <w:szCs w:val="28"/>
        </w:rPr>
        <w:t xml:space="preserve">: 0944 384 522 </w:t>
      </w:r>
      <w:proofErr w:type="spellStart"/>
      <w:r w:rsidR="00432432" w:rsidRPr="00697CC0">
        <w:rPr>
          <w:rFonts w:ascii="Times New Roman" w:hAnsi="Times New Roman"/>
          <w:sz w:val="28"/>
          <w:szCs w:val="28"/>
        </w:rPr>
        <w:t>Mr</w:t>
      </w:r>
      <w:proofErr w:type="spellEnd"/>
      <w:r w:rsidR="00432432" w:rsidRPr="00697C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32432" w:rsidRPr="00697CC0">
        <w:rPr>
          <w:rFonts w:ascii="Times New Roman" w:hAnsi="Times New Roman"/>
          <w:sz w:val="28"/>
          <w:szCs w:val="28"/>
        </w:rPr>
        <w:t>Trang</w:t>
      </w:r>
      <w:proofErr w:type="spellEnd"/>
      <w:r w:rsidR="00432432" w:rsidRPr="00697CC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432432" w:rsidRPr="00697CC0">
        <w:rPr>
          <w:rFonts w:ascii="Times New Roman" w:hAnsi="Times New Roman"/>
          <w:sz w:val="28"/>
          <w:szCs w:val="28"/>
        </w:rPr>
        <w:t xml:space="preserve"> 028 6262 3666</w:t>
      </w:r>
    </w:p>
    <w:sectPr w:rsidR="00432432" w:rsidRPr="00697CC0" w:rsidSect="0006774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204"/>
    <w:multiLevelType w:val="hybridMultilevel"/>
    <w:tmpl w:val="CFD85146"/>
    <w:lvl w:ilvl="0" w:tplc="00424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C00F9"/>
    <w:multiLevelType w:val="hybridMultilevel"/>
    <w:tmpl w:val="FFBA1F6A"/>
    <w:lvl w:ilvl="0" w:tplc="B64AD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04F1F"/>
    <w:multiLevelType w:val="hybridMultilevel"/>
    <w:tmpl w:val="5880AFFA"/>
    <w:lvl w:ilvl="0" w:tplc="7C52C0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E566B1"/>
    <w:multiLevelType w:val="hybridMultilevel"/>
    <w:tmpl w:val="5448B82E"/>
    <w:lvl w:ilvl="0" w:tplc="BC64F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E0"/>
    <w:rsid w:val="0006774B"/>
    <w:rsid w:val="000F37A6"/>
    <w:rsid w:val="001A3738"/>
    <w:rsid w:val="00256FF3"/>
    <w:rsid w:val="003166B0"/>
    <w:rsid w:val="003D2910"/>
    <w:rsid w:val="00432432"/>
    <w:rsid w:val="006824CD"/>
    <w:rsid w:val="00697CC0"/>
    <w:rsid w:val="00814A37"/>
    <w:rsid w:val="008D71C8"/>
    <w:rsid w:val="00BC671F"/>
    <w:rsid w:val="00C26FA8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4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gnth@chemilens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Pham Nhat Tuan</cp:lastModifiedBy>
  <cp:revision>2</cp:revision>
  <dcterms:created xsi:type="dcterms:W3CDTF">2018-05-08T01:09:00Z</dcterms:created>
  <dcterms:modified xsi:type="dcterms:W3CDTF">2018-05-08T01:09:00Z</dcterms:modified>
</cp:coreProperties>
</file>