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38" w:rsidRDefault="00DE5163" w:rsidP="002C6FB8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r w:rsidRPr="00DE516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LỊCH BẢO VỆ LUẬN VĂN THẠC SĨ </w:t>
      </w:r>
    </w:p>
    <w:p w:rsidR="00E052F9" w:rsidRDefault="00DE5163" w:rsidP="002C6FB8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r w:rsidRPr="00DE516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CHUYÊN NGÀNH 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TÀI </w:t>
      </w:r>
      <w:r w:rsidRPr="002C6FB8">
        <w:rPr>
          <w:rFonts w:ascii="Arial" w:eastAsia="Times New Roman" w:hAnsi="Arial" w:cs="Arial"/>
          <w:b/>
          <w:color w:val="000099"/>
          <w:sz w:val="32"/>
          <w:szCs w:val="30"/>
        </w:rPr>
        <w:t>CHÍNH NGÂN HÀNG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(8340201) </w:t>
      </w:r>
    </w:p>
    <w:p w:rsidR="00DE5163" w:rsidRPr="00DE5163" w:rsidRDefault="00E052F9" w:rsidP="00004393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H</w:t>
      </w:r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ọc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viên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học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tại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Tp.HCM</w:t>
      </w:r>
      <w:proofErr w:type="spellEnd"/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: </w:t>
      </w:r>
      <w:proofErr w:type="spellStart"/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>Ngày</w:t>
      </w:r>
      <w:proofErr w:type="spellEnd"/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r w:rsidR="00CF6B60">
        <w:rPr>
          <w:rFonts w:ascii="Arial" w:eastAsia="Times New Roman" w:hAnsi="Arial" w:cs="Arial"/>
          <w:b/>
          <w:color w:val="000099"/>
          <w:sz w:val="32"/>
          <w:szCs w:val="30"/>
        </w:rPr>
        <w:t>23</w:t>
      </w:r>
      <w:r w:rsidR="00004393">
        <w:rPr>
          <w:rFonts w:ascii="Arial" w:eastAsia="Times New Roman" w:hAnsi="Arial" w:cs="Arial"/>
          <w:b/>
          <w:color w:val="000099"/>
          <w:sz w:val="32"/>
          <w:szCs w:val="30"/>
        </w:rPr>
        <w:t>/1</w:t>
      </w:r>
      <w:r w:rsidR="00CF6B60">
        <w:rPr>
          <w:rFonts w:ascii="Arial" w:eastAsia="Times New Roman" w:hAnsi="Arial" w:cs="Arial"/>
          <w:b/>
          <w:color w:val="000099"/>
          <w:sz w:val="32"/>
          <w:szCs w:val="30"/>
        </w:rPr>
        <w:t>1</w:t>
      </w:r>
      <w:r>
        <w:rPr>
          <w:rFonts w:ascii="Arial" w:eastAsia="Times New Roman" w:hAnsi="Arial" w:cs="Arial"/>
          <w:b/>
          <w:color w:val="000099"/>
          <w:sz w:val="32"/>
          <w:szCs w:val="30"/>
        </w:rPr>
        <w:t>/2018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</w:p>
    <w:p w:rsidR="006F577F" w:rsidRDefault="006F577F">
      <w:pPr>
        <w:rPr>
          <w:rStyle w:val="Strong"/>
          <w:rFonts w:ascii="Arial" w:hAnsi="Arial" w:cs="Arial"/>
          <w:color w:val="0000FF"/>
          <w:shd w:val="clear" w:color="auto" w:fill="FFFFFF"/>
        </w:rPr>
      </w:pPr>
    </w:p>
    <w:p w:rsidR="006F577F" w:rsidRDefault="006B0D6B">
      <w:pPr>
        <w:rPr>
          <w:rStyle w:val="Strong"/>
          <w:rFonts w:ascii="Arial" w:hAnsi="Arial" w:cs="Arial"/>
          <w:color w:val="FF000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Học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viên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học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tại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Tp.HCM</w:t>
      </w:r>
      <w:proofErr w:type="spellEnd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 xml:space="preserve">: </w:t>
      </w:r>
      <w:proofErr w:type="spellStart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>bảo</w:t>
      </w:r>
      <w:proofErr w:type="spellEnd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>vệ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B17E19">
        <w:rPr>
          <w:rStyle w:val="Strong"/>
          <w:rFonts w:ascii="Arial" w:hAnsi="Arial" w:cs="Arial"/>
          <w:color w:val="FF0000"/>
          <w:shd w:val="clear" w:color="auto" w:fill="FFFFFF"/>
        </w:rPr>
        <w:t>chiều</w:t>
      </w:r>
      <w:proofErr w:type="spellEnd"/>
      <w:r w:rsidR="00B17E19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ngày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r w:rsidR="00CF6B60">
        <w:rPr>
          <w:rStyle w:val="Strong"/>
          <w:rFonts w:ascii="Arial" w:hAnsi="Arial" w:cs="Arial"/>
          <w:color w:val="FF0000"/>
          <w:shd w:val="clear" w:color="auto" w:fill="FFFFFF"/>
        </w:rPr>
        <w:t>23</w:t>
      </w:r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/</w:t>
      </w:r>
      <w:r w:rsidR="00004393">
        <w:rPr>
          <w:rStyle w:val="Strong"/>
          <w:rFonts w:ascii="Arial" w:hAnsi="Arial" w:cs="Arial"/>
          <w:color w:val="FF0000"/>
          <w:shd w:val="clear" w:color="auto" w:fill="FFFFFF"/>
        </w:rPr>
        <w:t>1</w:t>
      </w:r>
      <w:r w:rsidR="00CF6B60">
        <w:rPr>
          <w:rStyle w:val="Strong"/>
          <w:rFonts w:ascii="Arial" w:hAnsi="Arial" w:cs="Arial"/>
          <w:color w:val="FF0000"/>
          <w:shd w:val="clear" w:color="auto" w:fill="FFFFFF"/>
        </w:rPr>
        <w:t>1</w:t>
      </w:r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/2018,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bắt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đầu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lúc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1</w:t>
      </w:r>
      <w:r w:rsidR="00426838">
        <w:rPr>
          <w:rStyle w:val="Strong"/>
          <w:rFonts w:ascii="Arial" w:hAnsi="Arial" w:cs="Arial"/>
          <w:color w:val="FF0000"/>
          <w:shd w:val="clear" w:color="auto" w:fill="FFFFFF"/>
        </w:rPr>
        <w:t>3</w:t>
      </w:r>
      <w:r w:rsidR="00004393">
        <w:rPr>
          <w:rStyle w:val="Strong"/>
          <w:rFonts w:ascii="Arial" w:hAnsi="Arial" w:cs="Arial"/>
          <w:color w:val="FF0000"/>
          <w:shd w:val="clear" w:color="auto" w:fill="FFFFFF"/>
        </w:rPr>
        <w:t>h</w:t>
      </w:r>
      <w:r w:rsidR="00CF6B60">
        <w:rPr>
          <w:rStyle w:val="Strong"/>
          <w:rFonts w:ascii="Arial" w:hAnsi="Arial" w:cs="Arial"/>
          <w:color w:val="FF0000"/>
          <w:shd w:val="clear" w:color="auto" w:fill="FFFFFF"/>
        </w:rPr>
        <w:t>0</w:t>
      </w:r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0</w:t>
      </w:r>
    </w:p>
    <w:p w:rsidR="00CA4903" w:rsidRPr="006F577F" w:rsidRDefault="006F577F">
      <w:pPr>
        <w:rPr>
          <w:rStyle w:val="Strong"/>
          <w:rFonts w:ascii="Arial" w:hAnsi="Arial" w:cs="Arial"/>
          <w:color w:val="0000FF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Phòng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bảo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vệ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: </w:t>
      </w:r>
      <w:proofErr w:type="spellStart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>Phòng</w:t>
      </w:r>
      <w:proofErr w:type="spellEnd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>họp</w:t>
      </w:r>
      <w:proofErr w:type="spellEnd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>lầu</w:t>
      </w:r>
      <w:proofErr w:type="spellEnd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 xml:space="preserve"> 6, </w:t>
      </w:r>
      <w:proofErr w:type="spellStart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>tòa</w:t>
      </w:r>
      <w:proofErr w:type="spellEnd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>nhà</w:t>
      </w:r>
      <w:proofErr w:type="spellEnd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>thư</w:t>
      </w:r>
      <w:proofErr w:type="spellEnd"/>
      <w:r w:rsidR="000D1501">
        <w:rPr>
          <w:rStyle w:val="Strong"/>
          <w:rFonts w:ascii="Arial" w:hAnsi="Arial" w:cs="Arial"/>
          <w:color w:val="0000FF"/>
          <w:shd w:val="clear" w:color="auto" w:fill="FFFFFF"/>
        </w:rPr>
        <w:t xml:space="preserve"> viện,</w:t>
      </w:r>
      <w:bookmarkStart w:id="0" w:name="_GoBack"/>
      <w:bookmarkEnd w:id="0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cơ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sở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Tân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Phong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Quận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7</w:t>
      </w:r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–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Tp.HCM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</w:p>
    <w:tbl>
      <w:tblPr>
        <w:tblW w:w="9473" w:type="dxa"/>
        <w:tblInd w:w="103" w:type="dxa"/>
        <w:tblLook w:val="04A0" w:firstRow="1" w:lastRow="0" w:firstColumn="1" w:lastColumn="0" w:noHBand="0" w:noVBand="1"/>
      </w:tblPr>
      <w:tblGrid>
        <w:gridCol w:w="678"/>
        <w:gridCol w:w="1217"/>
        <w:gridCol w:w="2561"/>
        <w:gridCol w:w="1219"/>
        <w:gridCol w:w="1260"/>
        <w:gridCol w:w="2538"/>
      </w:tblGrid>
      <w:tr w:rsidR="006F577F" w:rsidRPr="006F577F" w:rsidTr="008B716E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MSHV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và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viên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Ngày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 ĐỀ TÀI</w:t>
            </w:r>
          </w:p>
        </w:tc>
      </w:tr>
      <w:tr w:rsidR="006F577F" w:rsidRPr="006F577F" w:rsidTr="008B716E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8B716E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42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26838">
              <w:rPr>
                <w:rFonts w:ascii="Times New Roman" w:eastAsia="Times New Roman" w:hAnsi="Times New Roman" w:cs="Times New Roman"/>
                <w:color w:val="000000"/>
              </w:rPr>
              <w:t>010866T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426838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426838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10/10/1990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426838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Tre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426838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Phân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khả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lời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vận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tải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niêm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yết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sàn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khoán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color w:val="000000"/>
              </w:rPr>
              <w:t xml:space="preserve"> Minh</w:t>
            </w:r>
          </w:p>
        </w:tc>
      </w:tr>
      <w:tr w:rsidR="006F577F" w:rsidRPr="006F577F" w:rsidTr="002C6FB8">
        <w:trPr>
          <w:trHeight w:val="300"/>
        </w:trPr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CF6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Tổng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số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8B7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0</w:t>
            </w:r>
            <w:r w:rsidR="00CF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1</w:t>
            </w:r>
            <w:r w:rsidR="008B71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r w:rsidRPr="006F5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học</w:t>
            </w:r>
            <w:proofErr w:type="spellEnd"/>
            <w:proofErr w:type="gram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viên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trong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danh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sách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716E" w:rsidRDefault="008B716E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eastAsiaTheme="minorHAnsi" w:hAnsi="Arial" w:cs="Arial"/>
          <w:sz w:val="22"/>
          <w:szCs w:val="22"/>
          <w:shd w:val="clear" w:color="auto" w:fill="FFFFFF"/>
        </w:rPr>
      </w:pP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C6FB8">
        <w:rPr>
          <w:rFonts w:ascii="Arial" w:hAnsi="Arial" w:cs="Arial"/>
          <w:sz w:val="20"/>
          <w:szCs w:val="20"/>
        </w:rPr>
        <w:t>Anh</w:t>
      </w:r>
      <w:proofErr w:type="spellEnd"/>
      <w:r w:rsidRPr="002C6FB8">
        <w:rPr>
          <w:rFonts w:ascii="Arial" w:hAnsi="Arial" w:cs="Arial"/>
          <w:sz w:val="20"/>
          <w:szCs w:val="20"/>
        </w:rPr>
        <w:t>/</w:t>
      </w:r>
      <w:proofErr w:type="spellStart"/>
      <w:r w:rsidRPr="002C6FB8">
        <w:rPr>
          <w:rFonts w:ascii="Arial" w:hAnsi="Arial" w:cs="Arial"/>
          <w:sz w:val="20"/>
          <w:szCs w:val="20"/>
        </w:rPr>
        <w:t>chị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vui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lòng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đọc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kỹ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thông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Pr="002C6FB8">
        <w:rPr>
          <w:rFonts w:ascii="Arial" w:hAnsi="Arial" w:cs="Arial"/>
          <w:sz w:val="20"/>
          <w:szCs w:val="20"/>
        </w:rPr>
        <w:t>cá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nhân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trong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thông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báo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6FB8">
        <w:rPr>
          <w:rFonts w:ascii="Arial" w:hAnsi="Arial" w:cs="Arial"/>
          <w:sz w:val="20"/>
          <w:szCs w:val="20"/>
        </w:rPr>
        <w:t>Khoa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Tài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chính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Ngân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hàng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tiếp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nhận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việc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điều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chỉnh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hạn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chót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vào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17h00 </w:t>
      </w:r>
      <w:proofErr w:type="spellStart"/>
      <w:r w:rsidRPr="002C6FB8">
        <w:rPr>
          <w:rFonts w:ascii="Arial" w:hAnsi="Arial" w:cs="Arial"/>
          <w:sz w:val="20"/>
          <w:szCs w:val="20"/>
        </w:rPr>
        <w:t>ngày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r w:rsidR="00CF6B60">
        <w:rPr>
          <w:rFonts w:ascii="Arial" w:hAnsi="Arial" w:cs="Arial"/>
          <w:sz w:val="20"/>
          <w:szCs w:val="20"/>
        </w:rPr>
        <w:t>2</w:t>
      </w:r>
      <w:r w:rsidR="00683D20">
        <w:rPr>
          <w:rFonts w:ascii="Arial" w:hAnsi="Arial" w:cs="Arial"/>
          <w:sz w:val="20"/>
          <w:szCs w:val="20"/>
        </w:rPr>
        <w:t>1</w:t>
      </w:r>
      <w:r w:rsidRPr="002C6FB8">
        <w:rPr>
          <w:rFonts w:ascii="Arial" w:hAnsi="Arial" w:cs="Arial"/>
          <w:sz w:val="20"/>
          <w:szCs w:val="20"/>
        </w:rPr>
        <w:t>/</w:t>
      </w:r>
      <w:r w:rsidR="008B716E">
        <w:rPr>
          <w:rFonts w:ascii="Arial" w:hAnsi="Arial" w:cs="Arial"/>
          <w:sz w:val="20"/>
          <w:szCs w:val="20"/>
        </w:rPr>
        <w:t>1</w:t>
      </w:r>
      <w:r w:rsidR="00CF6B60">
        <w:rPr>
          <w:rFonts w:ascii="Arial" w:hAnsi="Arial" w:cs="Arial"/>
          <w:sz w:val="20"/>
          <w:szCs w:val="20"/>
        </w:rPr>
        <w:t>1</w:t>
      </w:r>
      <w:r w:rsidRPr="002C6FB8">
        <w:rPr>
          <w:rFonts w:ascii="Arial" w:hAnsi="Arial" w:cs="Arial"/>
          <w:sz w:val="20"/>
          <w:szCs w:val="20"/>
        </w:rPr>
        <w:t>/2018.</w:t>
      </w: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0"/>
          <w:szCs w:val="20"/>
        </w:rPr>
      </w:pP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C6FB8">
        <w:rPr>
          <w:rStyle w:val="Strong"/>
          <w:rFonts w:ascii="Arial" w:hAnsi="Arial" w:cs="Arial"/>
          <w:sz w:val="20"/>
          <w:szCs w:val="20"/>
        </w:rPr>
        <w:t>Ghi</w:t>
      </w:r>
      <w:proofErr w:type="spellEnd"/>
      <w:r w:rsidRPr="002C6FB8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Style w:val="Strong"/>
          <w:rFonts w:ascii="Arial" w:hAnsi="Arial" w:cs="Arial"/>
          <w:sz w:val="20"/>
          <w:szCs w:val="20"/>
        </w:rPr>
        <w:t>chú</w:t>
      </w:r>
      <w:proofErr w:type="spellEnd"/>
      <w:r w:rsidRPr="002C6FB8">
        <w:rPr>
          <w:rStyle w:val="Strong"/>
          <w:rFonts w:ascii="Arial" w:hAnsi="Arial" w:cs="Arial"/>
          <w:sz w:val="20"/>
          <w:szCs w:val="20"/>
        </w:rPr>
        <w:t>:</w:t>
      </w:r>
      <w:r w:rsidRPr="002C6FB8">
        <w:rPr>
          <w:rFonts w:ascii="Arial" w:hAnsi="Arial" w:cs="Arial"/>
          <w:sz w:val="20"/>
          <w:szCs w:val="20"/>
        </w:rPr>
        <w:t> </w:t>
      </w:r>
      <w:proofErr w:type="spellStart"/>
      <w:r w:rsidRPr="002C6FB8">
        <w:rPr>
          <w:rFonts w:ascii="Arial" w:hAnsi="Arial" w:cs="Arial"/>
          <w:sz w:val="20"/>
          <w:szCs w:val="20"/>
        </w:rPr>
        <w:t>Phòng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bảo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vệ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có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thể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thay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đổi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C6FB8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sắp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xếp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của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Nhà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trường</w:t>
      </w:r>
      <w:proofErr w:type="spellEnd"/>
      <w:r w:rsidRPr="002C6FB8">
        <w:rPr>
          <w:rFonts w:ascii="Arial" w:hAnsi="Arial" w:cs="Arial"/>
          <w:sz w:val="20"/>
          <w:szCs w:val="20"/>
        </w:rPr>
        <w:t>.</w:t>
      </w:r>
    </w:p>
    <w:p w:rsidR="006F577F" w:rsidRPr="002C6FB8" w:rsidRDefault="006F577F"/>
    <w:sectPr w:rsidR="006F577F" w:rsidRPr="002C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3"/>
    <w:rsid w:val="00004393"/>
    <w:rsid w:val="000D1501"/>
    <w:rsid w:val="002C6FB8"/>
    <w:rsid w:val="00426838"/>
    <w:rsid w:val="006757AD"/>
    <w:rsid w:val="00683D20"/>
    <w:rsid w:val="006B0D6B"/>
    <w:rsid w:val="006F577F"/>
    <w:rsid w:val="008B716E"/>
    <w:rsid w:val="008C78E1"/>
    <w:rsid w:val="00AF128A"/>
    <w:rsid w:val="00B17E19"/>
    <w:rsid w:val="00C12D05"/>
    <w:rsid w:val="00CA4903"/>
    <w:rsid w:val="00CF6B60"/>
    <w:rsid w:val="00DE5163"/>
    <w:rsid w:val="00E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2018-11-18T19:21:00Z</dcterms:created>
  <dcterms:modified xsi:type="dcterms:W3CDTF">2018-11-19T06:39:00Z</dcterms:modified>
</cp:coreProperties>
</file>